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6E19" w14:textId="77777777" w:rsidR="00FD0D9C" w:rsidRDefault="00FD0D9C" w:rsidP="00FD0D9C">
      <w:pPr>
        <w:spacing w:line="356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b/>
          <w:bCs/>
          <w:color w:val="2F5496"/>
          <w:sz w:val="32"/>
          <w:szCs w:val="32"/>
        </w:rPr>
        <w:t>MODUULI 2: TYÖSUUNNITELMA</w:t>
      </w:r>
      <w:r>
        <w:rPr>
          <w:rFonts w:cs="Arial"/>
          <w:color w:val="2F5496"/>
          <w:sz w:val="32"/>
          <w:szCs w:val="32"/>
        </w:rPr>
        <w:t xml:space="preserve">  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 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13E761F" w14:textId="58114789" w:rsidR="00FD0D9C" w:rsidRDefault="00FD0D9C" w:rsidP="00FD0D9C">
      <w:pPr>
        <w:tabs>
          <w:tab w:val="left" w:pos="2671"/>
        </w:tabs>
        <w:spacing w:line="315" w:lineRule="exact"/>
        <w:ind w:left="615" w:right="664"/>
        <w:rPr>
          <w:rFonts w:ascii="Times New Roman" w:hAnsi="Times New Roman" w:cs="Times New Roman"/>
          <w:color w:val="010302"/>
        </w:rPr>
      </w:pPr>
      <w:r>
        <w:rPr>
          <w:rFonts w:cs="Arial"/>
          <w:b/>
          <w:bCs/>
          <w:color w:val="000000"/>
          <w:spacing w:val="-1"/>
          <w:sz w:val="26"/>
          <w:szCs w:val="26"/>
        </w:rPr>
        <w:t>Parturitekniikoilla toteutettu liiketyömäinen rakennekäsittely, hiustenleikkaus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cs="Arial"/>
          <w:b/>
          <w:bCs/>
          <w:color w:val="000000"/>
          <w:sz w:val="26"/>
          <w:szCs w:val="26"/>
        </w:rPr>
        <w:t>ja viimeistely</w:t>
      </w:r>
      <w:r>
        <w:rPr>
          <w:rFonts w:cs="Arial"/>
          <w:b/>
          <w:bCs/>
          <w:color w:val="000000"/>
          <w:sz w:val="26"/>
          <w:szCs w:val="26"/>
        </w:rPr>
        <w:tab/>
      </w:r>
      <w:r>
        <w:rPr>
          <w:rFonts w:cs="Arial"/>
          <w:b/>
          <w:bCs/>
          <w:color w:val="000000"/>
        </w:rPr>
        <w:t xml:space="preserve">Kilpailuaika 2h </w:t>
      </w:r>
      <w:r w:rsidR="00BB4EAB">
        <w:rPr>
          <w:rFonts w:cs="Arial"/>
          <w:b/>
          <w:bCs/>
          <w:color w:val="000000"/>
        </w:rPr>
        <w:t>15</w:t>
      </w:r>
      <w:r>
        <w:rPr>
          <w:rFonts w:cs="Arial"/>
          <w:b/>
          <w:bCs/>
          <w:color w:val="000000"/>
        </w:rPr>
        <w:t>min. </w:t>
      </w:r>
      <w:r>
        <w:rPr>
          <w:rFonts w:cs="Arial"/>
          <w:color w:val="000000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 xml:space="preserve">  </w:t>
      </w:r>
      <w:r>
        <w:rPr>
          <w:rFonts w:cs="Arial"/>
          <w:color w:val="000000"/>
        </w:rPr>
        <w:t xml:space="preserve">  </w:t>
      </w:r>
    </w:p>
    <w:p w14:paraId="44465037" w14:textId="77777777" w:rsidR="00FD0D9C" w:rsidRDefault="00FD0D9C" w:rsidP="00FD0D9C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5880165C" w14:textId="77777777" w:rsidR="00FD0D9C" w:rsidRDefault="00FD0D9C" w:rsidP="00FD0D9C">
      <w:pPr>
        <w:spacing w:line="245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</w:rPr>
        <w:t xml:space="preserve">Kilpailija: ________________________________________Numero: __________  </w:t>
      </w:r>
      <w:r>
        <w:rPr>
          <w:rFonts w:ascii="Cambria" w:hAnsi="Cambria" w:cs="Cambria"/>
          <w:color w:val="000000"/>
          <w:sz w:val="18"/>
          <w:szCs w:val="18"/>
        </w:rPr>
        <w:t xml:space="preserve">  </w:t>
      </w:r>
    </w:p>
    <w:p w14:paraId="44E6B318" w14:textId="77777777" w:rsidR="00FD0D9C" w:rsidRDefault="00FD0D9C" w:rsidP="00FD0D9C">
      <w:pPr>
        <w:spacing w:before="20" w:line="245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</w:rPr>
        <w:t xml:space="preserve">   </w:t>
      </w:r>
      <w:r>
        <w:rPr>
          <w:rFonts w:ascii="Cambria" w:hAnsi="Cambria" w:cs="Cambria"/>
          <w:color w:val="000000"/>
          <w:sz w:val="18"/>
          <w:szCs w:val="18"/>
        </w:rPr>
        <w:t xml:space="preserve">  </w:t>
      </w:r>
    </w:p>
    <w:p w14:paraId="61717A3B" w14:textId="77777777" w:rsidR="00FD0D9C" w:rsidRDefault="00FD0D9C" w:rsidP="00FD0D9C">
      <w:pPr>
        <w:spacing w:line="289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b/>
          <w:bCs/>
          <w:color w:val="2F5496"/>
          <w:sz w:val="26"/>
          <w:szCs w:val="26"/>
        </w:rPr>
        <w:t>LOPPUTULOS/TAVOITE</w:t>
      </w:r>
      <w:r>
        <w:rPr>
          <w:rFonts w:cs="Arial"/>
          <w:color w:val="000000"/>
          <w:sz w:val="26"/>
          <w:szCs w:val="26"/>
        </w:rPr>
        <w:t> </w:t>
      </w:r>
      <w:r>
        <w:rPr>
          <w:rFonts w:cs="Arial"/>
          <w:color w:val="2F5496"/>
          <w:sz w:val="26"/>
          <w:szCs w:val="26"/>
        </w:rPr>
        <w:t xml:space="preserve">  </w:t>
      </w:r>
      <w:r>
        <w:rPr>
          <w:rFonts w:cs="Arial"/>
          <w:color w:val="000000"/>
        </w:rPr>
        <w:t xml:space="preserve">  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6B1375" w14:textId="77777777" w:rsidR="00FD0D9C" w:rsidRDefault="00FD0D9C" w:rsidP="00FD0D9C">
      <w:pPr>
        <w:spacing w:before="3" w:line="265" w:lineRule="exact"/>
        <w:ind w:left="615" w:right="1208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</w:rPr>
        <w:t>Piirrä kuvat tavoitteesta (lopputuloksesta) viimeisteltynä: pituudet, mittasuhteet, kampauksen</w:t>
      </w:r>
      <w:r>
        <w:rPr>
          <w:rFonts w:ascii="Times New Roman" w:hAnsi="Times New Roman" w:cs="Times New Roman"/>
        </w:rPr>
        <w:t xml:space="preserve"> </w:t>
      </w:r>
      <w:r>
        <w:rPr>
          <w:rFonts w:cs="Arial"/>
          <w:color w:val="000000"/>
        </w:rPr>
        <w:t>muoto ja kampaussuunnat.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color w:val="000000"/>
        </w:rPr>
        <w:t xml:space="preserve">Kirjaa tuotevalinnat.  </w:t>
      </w:r>
    </w:p>
    <w:p w14:paraId="7BD64A2A" w14:textId="77777777" w:rsidR="00FD0D9C" w:rsidRDefault="00FD0D9C" w:rsidP="00FD0D9C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66E82537" w14:textId="77777777" w:rsidR="00FD0D9C" w:rsidRDefault="00FD0D9C" w:rsidP="00FD0D9C">
      <w:pPr>
        <w:spacing w:line="245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72E8A7D6" w14:textId="77777777" w:rsidR="00FD0D9C" w:rsidRDefault="00FD0D9C" w:rsidP="00FD0D9C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7795DACB" w14:textId="77777777" w:rsidR="00FD0D9C" w:rsidRDefault="00FD0D9C" w:rsidP="00FD0D9C"/>
    <w:p w14:paraId="11098578" w14:textId="77777777" w:rsidR="00FD0D9C" w:rsidRDefault="00FD0D9C" w:rsidP="00FD0D9C">
      <w:pPr>
        <w:spacing w:after="160"/>
      </w:pPr>
    </w:p>
    <w:p w14:paraId="2507ADA7" w14:textId="66C754DA" w:rsidR="00FD0D9C" w:rsidRDefault="00FD0D9C">
      <w:pPr>
        <w:spacing w:after="160"/>
      </w:pPr>
      <w:r>
        <w:rPr>
          <w:noProof/>
        </w:rPr>
        <w:drawing>
          <wp:inline distT="0" distB="0" distL="0" distR="0" wp14:anchorId="74580805" wp14:editId="707838ED">
            <wp:extent cx="4813300" cy="5020244"/>
            <wp:effectExtent l="0" t="0" r="635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622" cy="502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131EFC3B" w14:textId="77777777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3"/>
          <w:sz w:val="24"/>
          <w:szCs w:val="24"/>
        </w:rPr>
        <w:lastRenderedPageBreak/>
        <w:t>TUOTESUOSITUS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F163D" w14:textId="6945CEFA" w:rsidR="00FD0D9C" w:rsidRDefault="00FD0D9C" w:rsidP="00FD0D9C">
      <w:pPr>
        <w:spacing w:before="268"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4DB7C" w14:textId="1B523BD3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p w14:paraId="1A24D5CD" w14:textId="3605DCC3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AE454" w14:textId="2A6605A5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p w14:paraId="12862F9A" w14:textId="5C007411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p w14:paraId="40DCEC8E" w14:textId="02185D62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BD39B" w14:textId="279DC6F9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p w14:paraId="21A1E137" w14:textId="2AF89C90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p w14:paraId="5A49B0DA" w14:textId="23A744E9" w:rsidR="00FD0D9C" w:rsidRDefault="00FD0D9C" w:rsidP="00FD0D9C">
      <w:pPr>
        <w:spacing w:line="267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p w14:paraId="7B2C7B19" w14:textId="523409BA" w:rsidR="000461DF" w:rsidRPr="00FD0D9C" w:rsidRDefault="00FD0D9C" w:rsidP="000C26E6">
      <w:pPr>
        <w:spacing w:after="160"/>
        <w:ind w:firstLine="615"/>
      </w:pPr>
      <w:r>
        <w:rPr>
          <w:rFonts w:cs="Arial"/>
          <w:color w:val="000000"/>
          <w:spacing w:val="-1"/>
          <w:sz w:val="24"/>
          <w:szCs w:val="24"/>
        </w:rPr>
        <w:t>____________________________________________________________________</w:t>
      </w:r>
    </w:p>
    <w:sectPr w:rsidR="000461DF" w:rsidRPr="00FD0D9C" w:rsidSect="006266F7">
      <w:headerReference w:type="default" r:id="rId11"/>
      <w:headerReference w:type="first" r:id="rId12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0673" w14:textId="77777777" w:rsidR="00435AFC" w:rsidRDefault="00435AFC" w:rsidP="00FD4B8F">
      <w:pPr>
        <w:spacing w:line="240" w:lineRule="auto"/>
      </w:pPr>
      <w:r>
        <w:separator/>
      </w:r>
    </w:p>
  </w:endnote>
  <w:endnote w:type="continuationSeparator" w:id="0">
    <w:p w14:paraId="45CC5036" w14:textId="77777777" w:rsidR="00435AFC" w:rsidRDefault="00435AFC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9A8F" w14:textId="77777777" w:rsidR="00435AFC" w:rsidRDefault="00435AFC" w:rsidP="00FD4B8F">
      <w:pPr>
        <w:spacing w:line="240" w:lineRule="auto"/>
      </w:pPr>
      <w:r>
        <w:separator/>
      </w:r>
    </w:p>
  </w:footnote>
  <w:footnote w:type="continuationSeparator" w:id="0">
    <w:p w14:paraId="7D357A26" w14:textId="77777777" w:rsidR="00435AFC" w:rsidRDefault="00435AFC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9915" w14:textId="77777777" w:rsidR="00A947A6" w:rsidRDefault="007F531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1216D" wp14:editId="05FC1CDB">
          <wp:simplePos x="0" y="0"/>
          <wp:positionH relativeFrom="page">
            <wp:align>left</wp:align>
          </wp:positionH>
          <wp:positionV relativeFrom="paragraph">
            <wp:posOffset>-1295881</wp:posOffset>
          </wp:positionV>
          <wp:extent cx="7545859" cy="10673517"/>
          <wp:effectExtent l="0" t="0" r="0" b="0"/>
          <wp:wrapNone/>
          <wp:docPr id="38" name="Kuva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Kuva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07" cy="1069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447" w14:textId="6669C214" w:rsidR="00CB24BF" w:rsidRDefault="000461DF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47743A" wp14:editId="4C37FE92">
          <wp:simplePos x="0" y="0"/>
          <wp:positionH relativeFrom="page">
            <wp:align>right</wp:align>
          </wp:positionH>
          <wp:positionV relativeFrom="paragraph">
            <wp:posOffset>-1295498</wp:posOffset>
          </wp:positionV>
          <wp:extent cx="7554351" cy="10685529"/>
          <wp:effectExtent l="0" t="0" r="0" b="0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51" cy="10685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DF"/>
    <w:rsid w:val="00026AA5"/>
    <w:rsid w:val="00044DB9"/>
    <w:rsid w:val="000461DF"/>
    <w:rsid w:val="000508EA"/>
    <w:rsid w:val="000806BB"/>
    <w:rsid w:val="00090149"/>
    <w:rsid w:val="000B1F19"/>
    <w:rsid w:val="000C26E6"/>
    <w:rsid w:val="000D6AAD"/>
    <w:rsid w:val="000F2D8C"/>
    <w:rsid w:val="00130842"/>
    <w:rsid w:val="00151E0A"/>
    <w:rsid w:val="001558F4"/>
    <w:rsid w:val="001C1EBD"/>
    <w:rsid w:val="001D1FDA"/>
    <w:rsid w:val="00201742"/>
    <w:rsid w:val="00230AA5"/>
    <w:rsid w:val="00265619"/>
    <w:rsid w:val="00271B1A"/>
    <w:rsid w:val="002857BD"/>
    <w:rsid w:val="00286F6F"/>
    <w:rsid w:val="002926A6"/>
    <w:rsid w:val="0039416A"/>
    <w:rsid w:val="003F6287"/>
    <w:rsid w:val="00435AFC"/>
    <w:rsid w:val="00464CD3"/>
    <w:rsid w:val="00476C40"/>
    <w:rsid w:val="00477627"/>
    <w:rsid w:val="00492BF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7A0F89"/>
    <w:rsid w:val="007B1A54"/>
    <w:rsid w:val="007E15D3"/>
    <w:rsid w:val="007F5315"/>
    <w:rsid w:val="008C781F"/>
    <w:rsid w:val="008D7637"/>
    <w:rsid w:val="0092437E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61FBE"/>
    <w:rsid w:val="00BB4EAB"/>
    <w:rsid w:val="00BE6C71"/>
    <w:rsid w:val="00BE7EC1"/>
    <w:rsid w:val="00C042E2"/>
    <w:rsid w:val="00C20EB0"/>
    <w:rsid w:val="00C27ABD"/>
    <w:rsid w:val="00C81367"/>
    <w:rsid w:val="00CB24BF"/>
    <w:rsid w:val="00CF005F"/>
    <w:rsid w:val="00CF2689"/>
    <w:rsid w:val="00D624EC"/>
    <w:rsid w:val="00D64CEB"/>
    <w:rsid w:val="00D911CB"/>
    <w:rsid w:val="00D936F0"/>
    <w:rsid w:val="00E14EDF"/>
    <w:rsid w:val="00E25125"/>
    <w:rsid w:val="00EE6319"/>
    <w:rsid w:val="00F17A06"/>
    <w:rsid w:val="00F2460F"/>
    <w:rsid w:val="00F24F4A"/>
    <w:rsid w:val="00F973FF"/>
    <w:rsid w:val="00FD0D9C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A962"/>
  <w15:chartTrackingRefBased/>
  <w15:docId w15:val="{18E9DE06-1782-4FC1-A079-9FD0F8A7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2D97BE706DAC4C9617E24ADE8EE0E1" ma:contentTypeVersion="10" ma:contentTypeDescription="Luo uusi asiakirja." ma:contentTypeScope="" ma:versionID="c2c5135248ab3425c777b7a51329fecf">
  <xsd:schema xmlns:xsd="http://www.w3.org/2001/XMLSchema" xmlns:xs="http://www.w3.org/2001/XMLSchema" xmlns:p="http://schemas.microsoft.com/office/2006/metadata/properties" xmlns:ns2="994f4031-8f6e-4aca-a1db-0cd126ac9d47" xmlns:ns3="8bdd9dad-aa65-419c-ab24-545e1515b506" xmlns:ns4="e348f4b8-ab36-454b-bd80-f564cedd1998" targetNamespace="http://schemas.microsoft.com/office/2006/metadata/properties" ma:root="true" ma:fieldsID="8e104ac169dad9b52f81dae96a50c449" ns2:_="" ns3:_="" ns4:_="">
    <xsd:import namespace="994f4031-8f6e-4aca-a1db-0cd126ac9d47"/>
    <xsd:import namespace="8bdd9dad-aa65-419c-ab24-545e1515b506"/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4031-8f6e-4aca-a1db-0cd126ac9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ff719d7-d854-4dfa-b838-39706e50f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9dad-aa65-419c-ab24-545e1515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0a55c4-db0e-4fa9-9ce4-3212674a10f5}" ma:internalName="TaxCatchAll" ma:showField="CatchAllData" ma:web="8bdd9dad-aa65-419c-ab24-545e1515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f4031-8f6e-4aca-a1db-0cd126ac9d47">
      <Terms xmlns="http://schemas.microsoft.com/office/infopath/2007/PartnerControls"/>
    </lcf76f155ced4ddcb4097134ff3c332f>
    <TaxCatchAll xmlns="e348f4b8-ab36-454b-bd80-f564cedd19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1DCCB-FFB5-407F-A948-BA8BC544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f4031-8f6e-4aca-a1db-0cd126ac9d47"/>
    <ds:schemaRef ds:uri="8bdd9dad-aa65-419c-ab24-545e1515b506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54E76-8598-4975-8560-F896781A682D}">
  <ds:schemaRefs>
    <ds:schemaRef ds:uri="http://www.w3.org/XML/1998/namespace"/>
    <ds:schemaRef ds:uri="8bdd9dad-aa65-419c-ab24-545e1515b50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e348f4b8-ab36-454b-bd80-f564cedd1998"/>
    <ds:schemaRef ds:uri="994f4031-8f6e-4aca-a1db-0cd126ac9d4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Ketola</dc:creator>
  <cp:keywords/>
  <dc:description/>
  <cp:lastModifiedBy>Tila Ulla</cp:lastModifiedBy>
  <cp:revision>2</cp:revision>
  <cp:lastPrinted>2022-09-15T12:19:00Z</cp:lastPrinted>
  <dcterms:created xsi:type="dcterms:W3CDTF">2024-04-30T07:25:00Z</dcterms:created>
  <dcterms:modified xsi:type="dcterms:W3CDTF">2024-04-30T07:25:00Z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0x0101003F2D97BE706DAC4C9617E24ADE8EE0E1</vt:lpwstr>
  </property>
</Properties>
</file>